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numPr>
          <w:ilvl w:val="0"/>
          <w:numId w:val="2"/>
        </w:numPr>
        <w:spacing w:before="240" w:after="120"/>
        <w:rPr/>
      </w:pPr>
      <w:r>
        <w:rPr/>
        <w:t>Postup pro aktualizaci stanov na Valné hromadě 2018</w:t>
      </w:r>
    </w:p>
    <w:p>
      <w:pPr>
        <w:pStyle w:val="Tlotextu"/>
        <w:rPr/>
      </w:pPr>
      <w:r>
        <w:rPr/>
        <w:t xml:space="preserve">Na Valné hromadě 2017 nedošlo ke shodě v návrzích na aktualizaci stanov a otázka přípravy nové verze stanov byla odsunuta mimo valnou hromadu na konsensuální jednání Správního výboru s dalšími navrhovateli změn. Výstupem jednání má být všeobecně podporovaný a kompromisní návrh na aktualizaci stanov ČGHSP tak, aby mohl být 2/3 většinou valné hromady přijat. </w:t>
      </w:r>
    </w:p>
    <w:p>
      <w:pPr>
        <w:pStyle w:val="Tlotextu"/>
        <w:rPr/>
      </w:pPr>
      <w:r>
        <w:rPr/>
        <w:t xml:space="preserve">Níže je uveden harmonogram procesu. Principem je dvoukolové připomínkování nových stanov s právním posouzením a s cílem najít kompromisní verzi přijatelnou pro většinu členů. První návrh bude zveřejněn na základě posouzení právníka, aby stanovy vyhovovaly novému občanskému zákoníku. Pak proběhne první sběr připomínek, kdy se bude konat alespoň jedna společná diskuze s cílem dohodnout se na cílovém znění protichůdných připomínek (pokud budou). Pokud strany v jednání o konkrétních změnách ve stanovách nebudou ochotny ke kompromisům a jednání nepovede ke společnému cíli, pak takový návrh bude vyřazen z připomínkového řízení. Vyřazený návrh může být stručně představen přímo Valné hromadě 2018 a může být o něm hlasováno samostatně. </w:t>
      </w:r>
    </w:p>
    <w:p>
      <w:pPr>
        <w:pStyle w:val="Tlotextu"/>
        <w:rPr/>
      </w:pPr>
      <w:r>
        <w:rPr/>
        <w:t xml:space="preserve">Zapracování požadavků a jednání o připomínkách, které jsou vzájemně v rozporu bude moderovat tzv. nestranný mediátor. Mediátorem bude pan Lukáš Paleček, člen ČGHS z Plzně. Cílem zapojení mediátora je zajistit nestranný pohled na řešení připomínek a zvolení kompromisu ve verzích. </w:t>
      </w:r>
    </w:p>
    <w:p>
      <w:pPr>
        <w:pStyle w:val="Tlotextu"/>
        <w:rPr>
          <w:b/>
          <w:b/>
          <w:bCs/>
        </w:rPr>
      </w:pPr>
      <w:r>
        <w:rPr>
          <w:b/>
          <w:bCs/>
        </w:rPr>
        <w:t>Harmonogram procesu přípravy aktualizace stanov:</w:t>
      </w:r>
    </w:p>
    <w:p>
      <w:pPr>
        <w:pStyle w:val="Tlotextu"/>
        <w:numPr>
          <w:ilvl w:val="0"/>
          <w:numId w:val="3"/>
        </w:numPr>
        <w:rPr/>
      </w:pPr>
      <w:r>
        <w:rPr/>
        <w:t>Duben 2017 – spuštění procesu aktualizace stanov, publikace výchozí návrhu dle právního posouzení,</w:t>
      </w:r>
    </w:p>
    <w:p>
      <w:pPr>
        <w:pStyle w:val="Tlotextu"/>
        <w:numPr>
          <w:ilvl w:val="0"/>
          <w:numId w:val="3"/>
        </w:numPr>
        <w:rPr/>
      </w:pPr>
      <w:r>
        <w:rPr/>
        <w:t>Květen</w:t>
      </w:r>
      <w:r>
        <w:rPr/>
        <w:t xml:space="preserve"> – 4. červen 2017 – sběr připomínek, návrhů nebo verzí, uskutečnění společné schůzky pro kompromisní návrhy, zapojení právníka a odborného účetního pro vyjádření k návrhům. Každému návrhu či připomínce je přiděleno číslo a je zaznamenán jeho stav zapracování do stanov. Tento sumář je publikován na webu genealogie.cz stejně jako průběžné návrhy stanov.</w:t>
      </w:r>
    </w:p>
    <w:p>
      <w:pPr>
        <w:pStyle w:val="Tlotextu"/>
        <w:numPr>
          <w:ilvl w:val="0"/>
          <w:numId w:val="3"/>
        </w:numPr>
        <w:rPr/>
      </w:pPr>
      <w:r>
        <w:rPr/>
        <w:t xml:space="preserve">4. - 27. červen – zapracování připomínek mediátorem či právníkem, </w:t>
      </w:r>
    </w:p>
    <w:p>
      <w:pPr>
        <w:pStyle w:val="Tlotextu"/>
        <w:numPr>
          <w:ilvl w:val="0"/>
          <w:numId w:val="3"/>
        </w:numPr>
        <w:rPr/>
      </w:pPr>
      <w:r>
        <w:rPr/>
        <w:t>28. červen – 12. září - publikace prvního kompromisního návrhu, druhé kolo pro zaslání připomínek k návrhu</w:t>
      </w:r>
    </w:p>
    <w:p>
      <w:pPr>
        <w:pStyle w:val="Tlotextu"/>
        <w:numPr>
          <w:ilvl w:val="0"/>
          <w:numId w:val="3"/>
        </w:numPr>
        <w:rPr/>
      </w:pPr>
      <w:r>
        <w:rPr/>
        <w:t>13. září - 17. října – zapracování připomínek , možné uskutečnění finální schůzky (pokud bude charakter připomínek vyžadovat)</w:t>
      </w:r>
    </w:p>
    <w:p>
      <w:pPr>
        <w:pStyle w:val="Tlotextu"/>
        <w:numPr>
          <w:ilvl w:val="0"/>
          <w:numId w:val="3"/>
        </w:numPr>
        <w:rPr/>
      </w:pPr>
      <w:r>
        <w:rPr/>
        <w:t>Do konce října – publikování finálního návrhu na webu genealogie.cz</w:t>
      </w:r>
    </w:p>
    <w:p>
      <w:pPr>
        <w:pStyle w:val="Tlotextu"/>
        <w:numPr>
          <w:ilvl w:val="0"/>
          <w:numId w:val="3"/>
        </w:numPr>
        <w:rPr/>
      </w:pPr>
      <w:r>
        <w:rPr/>
        <w:t>Do konce února 2018 – publikování finálního návrhu v GHL</w:t>
      </w:r>
    </w:p>
    <w:p>
      <w:pPr>
        <w:pStyle w:val="Tlotextu"/>
        <w:numPr>
          <w:ilvl w:val="0"/>
          <w:numId w:val="3"/>
        </w:numPr>
        <w:rPr/>
      </w:pPr>
      <w:r>
        <w:rPr/>
        <w:t>Březen 2018 – konání Valné hromady a hlasování o nových stanovách</w:t>
      </w:r>
    </w:p>
    <w:p>
      <w:pPr>
        <w:pStyle w:val="Tlotextu"/>
        <w:rPr/>
      </w:pPr>
      <w:r>
        <w:rPr/>
        <w:t>Za Správní výbor</w:t>
      </w:r>
    </w:p>
    <w:p>
      <w:pPr>
        <w:pStyle w:val="Tlotextu"/>
        <w:rPr/>
      </w:pPr>
      <w:r>
        <w:rPr/>
        <w:t xml:space="preserve">Tomáš Krůta </w:t>
      </w:r>
    </w:p>
    <w:p>
      <w:pPr>
        <w:pStyle w:val="Tlotextu"/>
        <w:spacing w:lineRule="auto" w:line="288" w:before="0" w:after="140"/>
        <w:rPr/>
      </w:pPr>
      <w:r>
        <w:rPr/>
        <w:t>dne 18.4.2017</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cs-CZ"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cs-CZ" w:eastAsia="zh-CN" w:bidi="hi-IN"/>
    </w:rPr>
  </w:style>
  <w:style w:type="paragraph" w:styleId="Nadpis1">
    <w:name w:val="Heading 1"/>
    <w:basedOn w:val="Nadpis"/>
    <w:qFormat/>
    <w:pPr>
      <w:numPr>
        <w:ilvl w:val="0"/>
        <w:numId w:val="1"/>
      </w:numPr>
      <w:spacing w:before="240" w:after="120"/>
      <w:outlineLvl w:val="0"/>
      <w:outlineLvl w:val="0"/>
    </w:pPr>
    <w:rPr>
      <w:b/>
      <w:bCs/>
      <w:sz w:val="36"/>
      <w:szCs w:val="36"/>
    </w:rPr>
  </w:style>
  <w:style w:type="character" w:styleId="Odrky">
    <w:name w:val="Odrážky"/>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LibreOffice/5.2.6.2$Windows_x86 LibreOffice_project/a3100ed2409ebf1c212f5048fbe377c281438fdc</Application>
  <Pages>1</Pages>
  <Words>361</Words>
  <Characters>2115</Characters>
  <CharactersWithSpaces>2466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2017-04-01T16:02:43Z</dcterms:created>
  <dc:creator/>
  <dc:description/>
  <dc:language>cs-CZ</dc:language>
  <cp:lastModifiedBy/>
  <dcterms:modified xsi:type="dcterms:W3CDTF">2017-04-18T23:24:13Z</dcterms:modified>
  <cp:revision>8</cp:revision>
  <dc:subject/>
  <dc:title/>
</cp:coreProperties>
</file>